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CB274" w14:textId="77777777" w:rsidR="004C0B1B" w:rsidRDefault="004C0B1B" w:rsidP="004C0B1B">
      <w:pPr>
        <w:shd w:val="clear" w:color="auto" w:fill="FFFFFF"/>
        <w:spacing w:after="0" w:line="240" w:lineRule="auto"/>
        <w:ind w:hanging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1366DBF1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6C10712F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высшего образования «Казанский национальный исследовательский </w:t>
      </w:r>
    </w:p>
    <w:p w14:paraId="4DD30099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технический университет им. А.Н. Туполева-КАИ»</w:t>
      </w:r>
    </w:p>
    <w:p w14:paraId="32CAD668" w14:textId="77777777" w:rsidR="004C0B1B" w:rsidRDefault="004C0B1B" w:rsidP="004C0B1B">
      <w:pPr>
        <w:shd w:val="clear" w:color="auto" w:fill="FFFFFF"/>
        <w:spacing w:after="0" w:line="240" w:lineRule="auto"/>
        <w:ind w:hanging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(КНИТУ-КАИ)</w:t>
      </w:r>
    </w:p>
    <w:p w14:paraId="2A90320B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Институт компьютерных технологий и защиты информации</w:t>
      </w:r>
    </w:p>
    <w:p w14:paraId="78DC96CD" w14:textId="77777777" w:rsidR="004C0B1B" w:rsidRDefault="004C0B1B" w:rsidP="004C0B1B">
      <w:pPr>
        <w:shd w:val="clear" w:color="auto" w:fill="FFFFFF"/>
        <w:spacing w:after="0" w:line="240" w:lineRule="auto"/>
        <w:ind w:left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(наименование института (факультета), филиала)</w:t>
      </w:r>
    </w:p>
    <w:p w14:paraId="41922943" w14:textId="77777777" w:rsidR="004C0B1B" w:rsidRDefault="004C0B1B" w:rsidP="004C0B1B">
      <w:pPr>
        <w:shd w:val="clear" w:color="auto" w:fill="FFFFFF"/>
        <w:spacing w:after="0" w:line="240" w:lineRule="auto"/>
        <w:ind w:hanging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F45D3AC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Кафедра Прикладной математики и информатики</w:t>
      </w:r>
    </w:p>
    <w:p w14:paraId="54D62947" w14:textId="77777777" w:rsidR="004C0B1B" w:rsidRDefault="004C0B1B" w:rsidP="004C0B1B">
      <w:pPr>
        <w:shd w:val="clear" w:color="auto" w:fill="FFFFFF"/>
        <w:spacing w:after="0" w:line="240" w:lineRule="auto"/>
        <w:ind w:left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(наименование кафедры)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14:paraId="36FA60AF" w14:textId="77777777" w:rsidR="004C0B1B" w:rsidRDefault="004C0B1B" w:rsidP="004C0B1B">
      <w:pPr>
        <w:shd w:val="clear" w:color="auto" w:fill="FFFFFF"/>
        <w:spacing w:after="0" w:line="240" w:lineRule="auto"/>
        <w:ind w:hanging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E5BF5E3" w14:textId="77777777" w:rsidR="004C0B1B" w:rsidRDefault="004C0B1B" w:rsidP="004C0B1B">
      <w:pPr>
        <w:shd w:val="clear" w:color="auto" w:fill="FFFFFF"/>
        <w:spacing w:after="0" w:line="240" w:lineRule="auto"/>
        <w:ind w:left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09.03.04) Программная инженерия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</w:t>
      </w:r>
    </w:p>
    <w:p w14:paraId="68F4D6E9" w14:textId="77777777" w:rsidR="004C0B1B" w:rsidRDefault="004C0B1B" w:rsidP="004C0B1B">
      <w:pPr>
        <w:shd w:val="clear" w:color="auto" w:fill="FFFFFF"/>
        <w:spacing w:after="0" w:line="240" w:lineRule="auto"/>
        <w:ind w:hanging="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(шифр и наименование направления подготовки (специальности))</w:t>
      </w:r>
    </w:p>
    <w:p w14:paraId="13E5937F" w14:textId="77777777" w:rsidR="004C0B1B" w:rsidRDefault="004C0B1B" w:rsidP="004C0B1B">
      <w:pPr>
        <w:shd w:val="clear" w:color="auto" w:fill="FFFFFF"/>
        <w:spacing w:after="0" w:line="240" w:lineRule="auto"/>
        <w:ind w:left="5103" w:firstLine="7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958235C" w14:textId="77777777" w:rsidR="004C0B1B" w:rsidRDefault="004C0B1B" w:rsidP="004C0B1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517169" w14:textId="77777777" w:rsidR="004C0B1B" w:rsidRDefault="004C0B1B" w:rsidP="004C0B1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78C60D" w14:textId="77777777" w:rsidR="004C0B1B" w:rsidRDefault="004C0B1B" w:rsidP="004C0B1B">
      <w:pPr>
        <w:shd w:val="clear" w:color="auto" w:fill="FFFFFF"/>
        <w:spacing w:after="0" w:line="240" w:lineRule="auto"/>
        <w:ind w:left="5103" w:firstLine="7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52B2C5" w14:textId="77777777" w:rsidR="004C0B1B" w:rsidRDefault="004C0B1B" w:rsidP="004C0B1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Отчёт по теме №4</w:t>
      </w:r>
    </w:p>
    <w:p w14:paraId="33A1056F" w14:textId="77777777" w:rsidR="004C0B1B" w:rsidRDefault="004C0B1B" w:rsidP="004C0B1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Дисциплина: Компьютерное моделирование процессов и систем</w:t>
      </w:r>
    </w:p>
    <w:p w14:paraId="435A534F" w14:textId="25E5A41B" w:rsidR="004C0B1B" w:rsidRPr="007D174A" w:rsidRDefault="004C0B1B" w:rsidP="004C0B1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 №</w:t>
      </w:r>
      <w:r w:rsidRPr="007D17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</w:p>
    <w:p w14:paraId="7B3ACB52" w14:textId="77777777" w:rsidR="004C0B1B" w:rsidRDefault="004C0B1B" w:rsidP="004C0B1B">
      <w:pPr>
        <w:shd w:val="clear" w:color="auto" w:fill="FFFFFF"/>
        <w:spacing w:after="0" w:line="240" w:lineRule="auto"/>
        <w:ind w:right="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970FE3" w14:textId="77777777" w:rsidR="004C0B1B" w:rsidRDefault="004C0B1B" w:rsidP="004C0B1B">
      <w:pPr>
        <w:shd w:val="clear" w:color="auto" w:fill="FFFFFF"/>
        <w:spacing w:after="0" w:line="240" w:lineRule="auto"/>
        <w:ind w:right="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493E1F" w14:textId="77777777" w:rsidR="004C0B1B" w:rsidRDefault="004C0B1B" w:rsidP="004C0B1B">
      <w:pPr>
        <w:shd w:val="clear" w:color="auto" w:fill="FFFFFF"/>
        <w:spacing w:after="0" w:line="240" w:lineRule="auto"/>
        <w:ind w:left="902" w:right="5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E1101E" w14:textId="77777777" w:rsidR="004C0B1B" w:rsidRDefault="004C0B1B" w:rsidP="004C0B1B">
      <w:pPr>
        <w:shd w:val="clear" w:color="auto" w:fill="FFFFFF"/>
        <w:spacing w:after="0" w:line="240" w:lineRule="auto"/>
        <w:ind w:left="902" w:right="5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34151B" w14:textId="77777777" w:rsidR="004C0B1B" w:rsidRDefault="004C0B1B" w:rsidP="004C0B1B">
      <w:pPr>
        <w:shd w:val="clear" w:color="auto" w:fill="FFFFFF"/>
        <w:spacing w:after="0" w:line="240" w:lineRule="auto"/>
        <w:ind w:left="902" w:right="5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1A8E38" w14:textId="77777777" w:rsidR="004C0B1B" w:rsidRDefault="004C0B1B" w:rsidP="004C0B1B">
      <w:pPr>
        <w:shd w:val="clear" w:color="auto" w:fill="FFFFFF"/>
        <w:spacing w:after="0" w:line="240" w:lineRule="auto"/>
        <w:ind w:right="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CEB2EB" w14:textId="77777777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Выполнил </w:t>
      </w:r>
    </w:p>
    <w:p w14:paraId="7AB29A2A" w14:textId="178F1F2A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 группы 441</w:t>
      </w:r>
      <w:r w:rsidRPr="004C0B1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0D13153" w14:textId="035594B9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Нигамадянов Ф.М.</w:t>
      </w:r>
    </w:p>
    <w:p w14:paraId="645DFE90" w14:textId="77777777" w:rsidR="004C0B1B" w:rsidRDefault="004C0B1B" w:rsidP="004C0B1B">
      <w:pPr>
        <w:spacing w:before="120"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____________________</w:t>
      </w:r>
    </w:p>
    <w:p w14:paraId="04FBCA1C" w14:textId="77777777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A8547F2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625FC75" w14:textId="77777777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5303C6" w14:textId="77777777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Принял</w:t>
      </w:r>
    </w:p>
    <w:p w14:paraId="4DC492BA" w14:textId="77777777" w:rsidR="004C0B1B" w:rsidRDefault="004C0B1B" w:rsidP="004C0B1B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доцент каф. ПМИ Кремлёва Э.Ш.</w:t>
      </w:r>
    </w:p>
    <w:p w14:paraId="093DD492" w14:textId="77777777" w:rsidR="004C0B1B" w:rsidRDefault="004C0B1B" w:rsidP="004C0B1B">
      <w:pPr>
        <w:spacing w:before="12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____________________</w:t>
      </w:r>
    </w:p>
    <w:p w14:paraId="2410A734" w14:textId="77777777" w:rsidR="004C0B1B" w:rsidRDefault="004C0B1B" w:rsidP="004C0B1B">
      <w:pPr>
        <w:shd w:val="clear" w:color="auto" w:fill="FFFFFF"/>
        <w:spacing w:after="0" w:line="240" w:lineRule="auto"/>
        <w:ind w:left="902" w:right="5" w:firstLine="7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EB3847" w14:textId="77777777" w:rsidR="004C0B1B" w:rsidRDefault="004C0B1B" w:rsidP="004C0B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17"/>
          <w:szCs w:val="17"/>
          <w:vertAlign w:val="superscript"/>
          <w:lang w:eastAsia="ru-RU"/>
        </w:rPr>
        <w:tab/>
      </w:r>
    </w:p>
    <w:p w14:paraId="33DAD316" w14:textId="77777777" w:rsidR="004C0B1B" w:rsidRDefault="004C0B1B" w:rsidP="004C0B1B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CE0BDEB" w14:textId="7777777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63C12EC" w14:textId="77777777" w:rsidR="004C0B1B" w:rsidRDefault="004C0B1B" w:rsidP="004C0B1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D72B48" w14:textId="4EF48917" w:rsidR="004C0B1B" w:rsidRDefault="004C0B1B" w:rsidP="004C0B1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Казань 2023</w:t>
      </w:r>
    </w:p>
    <w:p w14:paraId="5ABA2A1F" w14:textId="77777777" w:rsidR="004C0B1B" w:rsidRDefault="004C0B1B" w:rsidP="004C0B1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A43B0E" w14:textId="77777777" w:rsidR="004C0B1B" w:rsidRDefault="004C0B1B" w:rsidP="004C0B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ИНДИВИДУАЛЬНЫЕ ВАРИАНТЫ ЗАДАНИЙ</w:t>
      </w:r>
    </w:p>
    <w:p w14:paraId="1E4D8D17" w14:textId="77777777" w:rsidR="004C0B1B" w:rsidRDefault="004C0B1B" w:rsidP="004C0B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ТЕМА 1. НЕЙРОСЕТЬ ОБРАТНОГО РАСПРОСТРАНЕНИЯ ОШИБКИ </w:t>
      </w:r>
    </w:p>
    <w:p w14:paraId="202A6CEC" w14:textId="77777777" w:rsidR="004C0B1B" w:rsidRDefault="004C0B1B" w:rsidP="004C0B1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14:paraId="16A14ABE" w14:textId="77777777" w:rsidR="004C0B1B" w:rsidRDefault="004C0B1B" w:rsidP="004C0B1B">
      <w:pPr>
        <w:pStyle w:val="a3"/>
        <w:ind w:left="0"/>
        <w:rPr>
          <w:sz w:val="28"/>
        </w:rPr>
      </w:pPr>
      <w:r>
        <w:rPr>
          <w:sz w:val="28"/>
        </w:rPr>
        <w:t xml:space="preserve">Изучить программные пакеты, используемые для моделирования и использования многослойного персептрона: </w:t>
      </w:r>
      <w:proofErr w:type="spellStart"/>
      <w:r>
        <w:rPr>
          <w:sz w:val="28"/>
        </w:rPr>
        <w:t>Deductor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Statistica</w:t>
      </w:r>
      <w:proofErr w:type="spellEnd"/>
      <w:r>
        <w:rPr>
          <w:sz w:val="28"/>
        </w:rPr>
        <w:t xml:space="preserve">. Научиться проектировать, обучать и сохранять нейронную сеть. </w:t>
      </w:r>
    </w:p>
    <w:p w14:paraId="44BD068F" w14:textId="77777777" w:rsidR="004C0B1B" w:rsidRDefault="004C0B1B" w:rsidP="004C0B1B">
      <w:pPr>
        <w:pStyle w:val="a3"/>
        <w:jc w:val="center"/>
        <w:rPr>
          <w:b/>
          <w:bCs/>
          <w:sz w:val="28"/>
        </w:rPr>
      </w:pPr>
      <w:r>
        <w:rPr>
          <w:sz w:val="28"/>
        </w:rPr>
        <w:t xml:space="preserve"> </w:t>
      </w:r>
      <w:r>
        <w:rPr>
          <w:b/>
          <w:bCs/>
          <w:sz w:val="28"/>
        </w:rPr>
        <w:t>Постановка задачи</w:t>
      </w:r>
    </w:p>
    <w:p w14:paraId="22B163E2" w14:textId="00748753" w:rsidR="004C0B1B" w:rsidRDefault="004C0B1B" w:rsidP="004C0B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Спроектировать, обучить и сохранить нейронную сеть на заданном наборе данных с минимальной ошибкой Δ меньше, чем № (№-варианта), где Δ-разница между реальными и вычисленными значениями</w:t>
      </w:r>
    </w:p>
    <w:p w14:paraId="117828DD" w14:textId="77777777" w:rsidR="004C0B1B" w:rsidRDefault="004C0B1B" w:rsidP="004C0B1B">
      <w:pPr>
        <w:autoSpaceDE w:val="0"/>
        <w:autoSpaceDN w:val="0"/>
        <w:adjustRightInd w:val="0"/>
        <w:spacing w:after="0" w:line="240" w:lineRule="auto"/>
        <w:rPr>
          <w:rFonts w:ascii="Symbol" w:hAnsi="Symbol" w:cs="Symbol"/>
          <w:color w:val="000000"/>
          <w:szCs w:val="24"/>
        </w:rPr>
      </w:pPr>
    </w:p>
    <w:tbl>
      <w:tblPr>
        <w:tblStyle w:val="a4"/>
        <w:tblW w:w="0" w:type="auto"/>
        <w:tblInd w:w="2122" w:type="dxa"/>
        <w:tblLook w:val="04A0" w:firstRow="1" w:lastRow="0" w:firstColumn="1" w:lastColumn="0" w:noHBand="0" w:noVBand="1"/>
      </w:tblPr>
      <w:tblGrid>
        <w:gridCol w:w="2550"/>
        <w:gridCol w:w="2553"/>
      </w:tblGrid>
      <w:tr w:rsidR="004C0B1B" w14:paraId="22187923" w14:textId="77777777" w:rsidTr="004C0B1B">
        <w:tc>
          <w:tcPr>
            <w:tcW w:w="2550" w:type="dxa"/>
          </w:tcPr>
          <w:p w14:paraId="6EFE9B01" w14:textId="0BAE9690" w:rsidR="004C0B1B" w:rsidRDefault="004C0B1B" w:rsidP="004C0B1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  <w:tc>
          <w:tcPr>
            <w:tcW w:w="2553" w:type="dxa"/>
          </w:tcPr>
          <w:p w14:paraId="388D5C3E" w14:textId="2C696EB6" w:rsidR="004C0B1B" w:rsidRDefault="004C0B1B" w:rsidP="004C0B1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0,0032</w:t>
            </w:r>
          </w:p>
        </w:tc>
      </w:tr>
    </w:tbl>
    <w:p w14:paraId="0A5196F8" w14:textId="79FCD000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77194E9B" w14:textId="77777777" w:rsidR="004C0B1B" w:rsidRDefault="004C0B1B" w:rsidP="004C0B1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расчёта среднего дохода на одно домохозяйство в районах Республики Татарстан в зависимости от: Процента домохозяйств с дефицитом, Среднего дефицита, Среднего </w:t>
      </w:r>
      <w:proofErr w:type="spellStart"/>
      <w:r>
        <w:rPr>
          <w:rFonts w:ascii="Times New Roman" w:hAnsi="Times New Roman" w:cs="Times New Roman"/>
          <w:sz w:val="28"/>
        </w:rPr>
        <w:t>префицита</w:t>
      </w:r>
      <w:proofErr w:type="spellEnd"/>
      <w:r>
        <w:rPr>
          <w:rFonts w:ascii="Times New Roman" w:hAnsi="Times New Roman" w:cs="Times New Roman"/>
          <w:sz w:val="28"/>
        </w:rPr>
        <w:t xml:space="preserve">, Мат. ожидания распределения и Дисперсии распределения. в двух </w:t>
      </w:r>
      <w:proofErr w:type="spellStart"/>
      <w:r>
        <w:rPr>
          <w:rFonts w:ascii="Times New Roman" w:hAnsi="Times New Roman" w:cs="Times New Roman"/>
          <w:sz w:val="28"/>
        </w:rPr>
        <w:t>нейропакетах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</w:rPr>
        <w:t>Deductor</w:t>
      </w:r>
      <w:proofErr w:type="spellEnd"/>
      <w:r>
        <w:rPr>
          <w:rFonts w:ascii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</w:rPr>
        <w:t>Statistica</w:t>
      </w:r>
      <w:proofErr w:type="spellEnd"/>
      <w:r>
        <w:rPr>
          <w:rFonts w:ascii="Times New Roman" w:hAnsi="Times New Roman" w:cs="Times New Roman"/>
          <w:sz w:val="28"/>
        </w:rPr>
        <w:t>. Исходные данные содержаться в файле «Домохозяйства в районах РТ.xls».</w:t>
      </w:r>
    </w:p>
    <w:p w14:paraId="20E97816" w14:textId="77777777" w:rsidR="004C0B1B" w:rsidRDefault="004C0B1B" w:rsidP="004C0B1B">
      <w:pPr>
        <w:pStyle w:val="a3"/>
        <w:spacing w:line="254" w:lineRule="auto"/>
        <w:jc w:val="center"/>
        <w:rPr>
          <w:b/>
          <w:bCs/>
          <w:sz w:val="28"/>
        </w:rPr>
      </w:pPr>
      <w:r>
        <w:rPr>
          <w:b/>
          <w:bCs/>
          <w:sz w:val="28"/>
        </w:rPr>
        <w:t>Решение задачи</w:t>
      </w:r>
    </w:p>
    <w:p w14:paraId="37B0AD7F" w14:textId="77777777" w:rsidR="004C0B1B" w:rsidRDefault="004C0B1B" w:rsidP="004C0B1B">
      <w:pPr>
        <w:spacing w:line="271" w:lineRule="auto"/>
        <w:ind w:left="2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Построение модели.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0FFCC23F" w14:textId="77777777" w:rsidR="004C0B1B" w:rsidRDefault="004C0B1B" w:rsidP="004C0B1B">
      <w:pPr>
        <w:spacing w:line="271" w:lineRule="auto"/>
        <w:ind w:left="2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Использование пакета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Deducto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</w:t>
      </w:r>
    </w:p>
    <w:p w14:paraId="6EB4ADF2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rFonts w:eastAsia="Times New Roman"/>
          <w:sz w:val="28"/>
        </w:rPr>
      </w:pPr>
      <w:r>
        <w:rPr>
          <w:rFonts w:eastAsia="Times New Roman"/>
          <w:sz w:val="28"/>
        </w:rPr>
        <w:t>Определение входных и выходных параметров.</w:t>
      </w:r>
    </w:p>
    <w:p w14:paraId="24820C8F" w14:textId="0B879498" w:rsidR="004C0B1B" w:rsidRDefault="004C0B1B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795072" wp14:editId="67B7A6D1">
            <wp:extent cx="3649980" cy="280416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964D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rFonts w:eastAsia="Times New Roman"/>
          <w:sz w:val="28"/>
        </w:rPr>
      </w:pPr>
      <w:r>
        <w:rPr>
          <w:rFonts w:eastAsia="Times New Roman"/>
          <w:sz w:val="28"/>
        </w:rPr>
        <w:t>Получаем таблицу с импортированными данными.</w:t>
      </w:r>
    </w:p>
    <w:p w14:paraId="2C1AE556" w14:textId="4B6ED2E3" w:rsidR="004C0B1B" w:rsidRDefault="004C0B1B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FF537" wp14:editId="5EA3C2A3">
            <wp:extent cx="5006340" cy="332232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7" t="18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D429" w14:textId="77777777" w:rsidR="004C0B1B" w:rsidRDefault="004C0B1B" w:rsidP="004C0B1B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Далее для решения задачи запускаем мастер обработки и выбираем метод обработки данных - нейронная </w:t>
      </w:r>
      <w:r>
        <w:rPr>
          <w:rFonts w:eastAsia="Times New Roman"/>
          <w:sz w:val="28"/>
        </w:rPr>
        <w:t>сеть</w:t>
      </w:r>
      <w:r>
        <w:rPr>
          <w:sz w:val="28"/>
        </w:rPr>
        <w:t xml:space="preserve">.  </w:t>
      </w:r>
    </w:p>
    <w:p w14:paraId="18C3DA0D" w14:textId="0CA6D10E" w:rsidR="004C0B1B" w:rsidRDefault="004C0B1B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3F039D" wp14:editId="63CEB947">
            <wp:extent cx="4008120" cy="30784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DE32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sz w:val="28"/>
        </w:rPr>
      </w:pPr>
      <w:r>
        <w:rPr>
          <w:sz w:val="28"/>
        </w:rPr>
        <w:t xml:space="preserve">На следующем шаге определи структуру нейронной сети, т.е. указать количество нейронов в входом слое - 5 (количество входных переменных), количество скрытых слоёв -1, количество нейронов в скрытом слое - 3, в выходном слое - 1 (количество выходных переменных). Активационная функция - </w:t>
      </w:r>
      <w:proofErr w:type="spellStart"/>
      <w:r>
        <w:rPr>
          <w:sz w:val="28"/>
        </w:rPr>
        <w:t>Сигмоида</w:t>
      </w:r>
      <w:proofErr w:type="spellEnd"/>
      <w:r>
        <w:rPr>
          <w:sz w:val="28"/>
        </w:rPr>
        <w:t>, и её крутизна равна единице.</w:t>
      </w:r>
    </w:p>
    <w:p w14:paraId="4CA8E3DA" w14:textId="5873115D" w:rsidR="004C0B1B" w:rsidRDefault="004C0B1B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7A8690" wp14:editId="629A6720">
            <wp:extent cx="4465320" cy="3429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0B2C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sz w:val="28"/>
        </w:rPr>
      </w:pPr>
      <w:r>
        <w:rPr>
          <w:sz w:val="28"/>
        </w:rPr>
        <w:t xml:space="preserve">Далее выбираем алгоритм </w:t>
      </w:r>
      <w:r>
        <w:rPr>
          <w:sz w:val="28"/>
          <w:lang w:val="en-US"/>
        </w:rPr>
        <w:t>Back</w:t>
      </w:r>
      <w:r>
        <w:rPr>
          <w:sz w:val="28"/>
        </w:rPr>
        <w:t>-</w:t>
      </w:r>
      <w:r>
        <w:rPr>
          <w:sz w:val="28"/>
          <w:lang w:val="en-US"/>
        </w:rPr>
        <w:t>Propagation</w:t>
      </w:r>
      <w:r>
        <w:rPr>
          <w:sz w:val="28"/>
        </w:rPr>
        <w:t xml:space="preserve"> и параметры обучения нейронной сети скорость обучения- 0,1 и момент – 0,9. Этот шаг имеет название "Настройка процесса обучения нейронной сети"</w:t>
      </w:r>
    </w:p>
    <w:p w14:paraId="7BCB5CD0" w14:textId="124FF09B" w:rsidR="004C0B1B" w:rsidRDefault="004C0B1B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8904B3" wp14:editId="24E57897">
            <wp:extent cx="3558540" cy="2735580"/>
            <wp:effectExtent l="0" t="0" r="381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A2DB" w14:textId="5BBDE780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sz w:val="28"/>
        </w:rPr>
      </w:pPr>
      <w:r>
        <w:rPr>
          <w:sz w:val="28"/>
        </w:rPr>
        <w:t>На следующем шаге настраиваем условия остановки обучения. Будем считать пример распознанным, если ошибка меньше 0,00</w:t>
      </w:r>
      <w:r w:rsidR="00AB1AA7" w:rsidRPr="00AB1AA7">
        <w:rPr>
          <w:sz w:val="28"/>
        </w:rPr>
        <w:t>32</w:t>
      </w:r>
      <w:r>
        <w:rPr>
          <w:sz w:val="28"/>
        </w:rPr>
        <w:t>, и укажем условие остановки обучения при достижении эпохи 10000.</w:t>
      </w:r>
    </w:p>
    <w:p w14:paraId="03D878D0" w14:textId="242740E8" w:rsidR="004C0B1B" w:rsidRDefault="00AB1AA7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 w:rsidRPr="00AB1A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F1D030" wp14:editId="53568E3F">
            <wp:extent cx="3595000" cy="2735580"/>
            <wp:effectExtent l="0" t="0" r="571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2" t="1033" r="872"/>
                    <a:stretch/>
                  </pic:blipFill>
                  <pic:spPr bwMode="auto">
                    <a:xfrm>
                      <a:off x="0" y="0"/>
                      <a:ext cx="3604091" cy="274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8175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sz w:val="28"/>
        </w:rPr>
      </w:pPr>
      <w:r>
        <w:rPr>
          <w:sz w:val="28"/>
        </w:rPr>
        <w:t>На следующем шаге запускаем процесс обучения и наблюдаем за изменением величины ошибки и процентом распознанных примеров в обучающем и тестовом множествах.</w:t>
      </w:r>
    </w:p>
    <w:p w14:paraId="5C361A54" w14:textId="511819A9" w:rsidR="004C0B1B" w:rsidRDefault="00AB1AA7" w:rsidP="004C0B1B">
      <w:pPr>
        <w:pStyle w:val="a3"/>
        <w:spacing w:line="271" w:lineRule="auto"/>
        <w:ind w:left="620"/>
        <w:jc w:val="center"/>
        <w:rPr>
          <w:sz w:val="28"/>
        </w:rPr>
      </w:pPr>
      <w:r w:rsidRPr="00AB1AA7">
        <w:rPr>
          <w:noProof/>
          <w:sz w:val="28"/>
        </w:rPr>
        <w:drawing>
          <wp:inline distT="0" distB="0" distL="0" distR="0" wp14:anchorId="249D4216" wp14:editId="35EE49B0">
            <wp:extent cx="3802380" cy="2875259"/>
            <wp:effectExtent l="0" t="0" r="762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2642" cy="28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E488" w14:textId="77777777" w:rsidR="004C0B1B" w:rsidRDefault="004C0B1B" w:rsidP="004C0B1B">
      <w:pPr>
        <w:pStyle w:val="a3"/>
        <w:spacing w:line="271" w:lineRule="auto"/>
        <w:ind w:left="620"/>
        <w:jc w:val="center"/>
        <w:rPr>
          <w:sz w:val="28"/>
        </w:rPr>
      </w:pPr>
    </w:p>
    <w:p w14:paraId="77F7EAFA" w14:textId="77777777" w:rsidR="004C0B1B" w:rsidRDefault="004C0B1B" w:rsidP="004C0B1B">
      <w:pPr>
        <w:pStyle w:val="a3"/>
        <w:numPr>
          <w:ilvl w:val="0"/>
          <w:numId w:val="1"/>
        </w:numPr>
        <w:spacing w:line="271" w:lineRule="auto"/>
        <w:jc w:val="both"/>
        <w:rPr>
          <w:sz w:val="28"/>
        </w:rPr>
      </w:pPr>
      <w:r>
        <w:rPr>
          <w:sz w:val="28"/>
        </w:rPr>
        <w:t xml:space="preserve">После окончания процесса обучения для интерпретации полученных результатов мы выбрали визуализаторы из списка предложенных. </w:t>
      </w:r>
    </w:p>
    <w:p w14:paraId="7CFE7426" w14:textId="77777777" w:rsidR="004C0B1B" w:rsidRDefault="004C0B1B" w:rsidP="004C0B1B">
      <w:pPr>
        <w:pStyle w:val="a3"/>
        <w:spacing w:line="271" w:lineRule="auto"/>
        <w:ind w:left="620"/>
        <w:jc w:val="both"/>
        <w:rPr>
          <w:sz w:val="28"/>
        </w:rPr>
      </w:pPr>
      <w:r>
        <w:rPr>
          <w:sz w:val="28"/>
        </w:rPr>
        <w:t>В открывшемся окне мы видим две вкладки: на первой отображено изображение построенной сети, а на второй – Визуализатор «что-если».</w:t>
      </w:r>
    </w:p>
    <w:p w14:paraId="48BAD568" w14:textId="5C7DA254" w:rsidR="004C0B1B" w:rsidRDefault="00AB1AA7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 w:rsidRPr="00AB1A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95046" wp14:editId="478DD227">
            <wp:extent cx="4846320" cy="3006221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0713" cy="300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DD82" w14:textId="77777777" w:rsidR="004C0B1B" w:rsidRDefault="004C0B1B" w:rsidP="004C0B1B">
      <w:pPr>
        <w:spacing w:line="271" w:lineRule="auto"/>
        <w:ind w:left="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Визуализатор "что-если" позволяет использовать готовую нейронную сеть для прогнозов. Входные данные следует ввести в соответствующие поля, и построенная модель рассчитает значение поле "Средний доход", т.е. решит поставленную задачу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D39F31" w14:textId="3E1BF02F" w:rsidR="004C0B1B" w:rsidRDefault="00AB1AA7" w:rsidP="004C0B1B">
      <w:pPr>
        <w:spacing w:line="271" w:lineRule="auto"/>
        <w:ind w:left="260"/>
        <w:jc w:val="center"/>
        <w:rPr>
          <w:rFonts w:ascii="Times New Roman" w:hAnsi="Times New Roman" w:cs="Times New Roman"/>
          <w:sz w:val="24"/>
          <w:szCs w:val="24"/>
        </w:rPr>
      </w:pPr>
      <w:r w:rsidRPr="00AB1A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A2147" wp14:editId="5B3B7157">
            <wp:extent cx="2953162" cy="192431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E1E9" w14:textId="77777777" w:rsidR="004C0B1B" w:rsidRDefault="004C0B1B" w:rsidP="004C0B1B">
      <w:pPr>
        <w:spacing w:line="271" w:lineRule="auto"/>
        <w:ind w:left="260"/>
        <w:jc w:val="both"/>
        <w:rPr>
          <w:rFonts w:ascii="Times New Roman" w:hAnsi="Times New Roman" w:cs="Times New Roman"/>
          <w:sz w:val="24"/>
          <w:szCs w:val="24"/>
        </w:rPr>
      </w:pPr>
    </w:p>
    <w:p w14:paraId="6C7D6994" w14:textId="77777777" w:rsidR="004C0B1B" w:rsidRDefault="004C0B1B" w:rsidP="004C0B1B">
      <w:pPr>
        <w:spacing w:line="271" w:lineRule="auto"/>
        <w:ind w:left="2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Использования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пакета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STATISTICA Neural Networks</w:t>
      </w:r>
    </w:p>
    <w:p w14:paraId="22484CFA" w14:textId="77777777" w:rsidR="004C0B1B" w:rsidRDefault="004C0B1B" w:rsidP="004C0B1B">
      <w:pPr>
        <w:pStyle w:val="a3"/>
        <w:numPr>
          <w:ilvl w:val="0"/>
          <w:numId w:val="2"/>
        </w:numPr>
        <w:spacing w:line="271" w:lineRule="auto"/>
        <w:rPr>
          <w:sz w:val="28"/>
        </w:rPr>
      </w:pPr>
      <w:r>
        <w:rPr>
          <w:sz w:val="28"/>
        </w:rPr>
        <w:t>Отображение импортированных данных в окне.</w:t>
      </w:r>
    </w:p>
    <w:p w14:paraId="4ABDD030" w14:textId="10D65B9A" w:rsidR="004C0B1B" w:rsidRDefault="004C0B1B" w:rsidP="004C0B1B">
      <w:pPr>
        <w:spacing w:line="271" w:lineRule="auto"/>
        <w:ind w:left="2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1DB66" wp14:editId="06B2B4FF">
            <wp:extent cx="5940425" cy="255143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9" r="5086" b="7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9235" w14:textId="77777777" w:rsidR="004C0B1B" w:rsidRDefault="004C0B1B" w:rsidP="004C0B1B">
      <w:pPr>
        <w:pStyle w:val="a3"/>
        <w:numPr>
          <w:ilvl w:val="0"/>
          <w:numId w:val="2"/>
        </w:numPr>
        <w:spacing w:line="271" w:lineRule="auto"/>
        <w:rPr>
          <w:rFonts w:eastAsia="Times New Roman"/>
          <w:b/>
          <w:bCs/>
          <w:sz w:val="28"/>
        </w:rPr>
      </w:pPr>
      <w:r>
        <w:rPr>
          <w:sz w:val="28"/>
        </w:rPr>
        <w:t>Задаем тип задачи - Регрессия, и инструмент - Конструктор сетей</w:t>
      </w:r>
      <w:r>
        <w:rPr>
          <w:rFonts w:eastAsia="Times New Roman"/>
          <w:b/>
          <w:bCs/>
          <w:sz w:val="28"/>
        </w:rPr>
        <w:t xml:space="preserve">. </w:t>
      </w:r>
      <w:r>
        <w:rPr>
          <w:rFonts w:eastAsia="Times New Roman"/>
          <w:sz w:val="28"/>
        </w:rPr>
        <w:t>Далее задаем входные и выходные параметры.</w:t>
      </w:r>
    </w:p>
    <w:p w14:paraId="6B3DF41C" w14:textId="27892CBD" w:rsidR="004C0B1B" w:rsidRDefault="004C0B1B" w:rsidP="004C0B1B">
      <w:pPr>
        <w:spacing w:line="271" w:lineRule="auto"/>
        <w:ind w:left="260"/>
        <w:jc w:val="center"/>
        <w:rPr>
          <w:rFonts w:eastAsia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29FA87B6" wp14:editId="3C050477">
            <wp:extent cx="5128260" cy="32156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D5ED" w14:textId="2EB23885" w:rsidR="004C0B1B" w:rsidRDefault="004C0B1B" w:rsidP="004C0B1B">
      <w:pPr>
        <w:pStyle w:val="a3"/>
        <w:numPr>
          <w:ilvl w:val="0"/>
          <w:numId w:val="2"/>
        </w:numPr>
        <w:spacing w:line="271" w:lineRule="auto"/>
        <w:rPr>
          <w:rFonts w:eastAsia="Times New Roman"/>
          <w:sz w:val="28"/>
        </w:rPr>
      </w:pPr>
      <w:r>
        <w:rPr>
          <w:rFonts w:eastAsia="Times New Roman"/>
          <w:sz w:val="28"/>
        </w:rPr>
        <w:t>Указываем количество слоёв - 1, количество нейронов в слое – 5, остановка при достижении ошибки 0.00</w:t>
      </w:r>
      <w:r w:rsidR="000257C5" w:rsidRPr="000257C5">
        <w:rPr>
          <w:rFonts w:eastAsia="Times New Roman"/>
          <w:sz w:val="28"/>
        </w:rPr>
        <w:t>32</w:t>
      </w:r>
      <w:r>
        <w:rPr>
          <w:rFonts w:eastAsia="Times New Roman"/>
          <w:sz w:val="28"/>
        </w:rPr>
        <w:t>.</w:t>
      </w:r>
    </w:p>
    <w:p w14:paraId="7A7DB365" w14:textId="61805223" w:rsidR="004C0B1B" w:rsidRDefault="000257C5" w:rsidP="004C0B1B">
      <w:pPr>
        <w:pStyle w:val="a3"/>
        <w:spacing w:line="271" w:lineRule="auto"/>
        <w:ind w:left="620"/>
        <w:jc w:val="center"/>
        <w:rPr>
          <w:rFonts w:eastAsia="Times New Roman"/>
          <w:sz w:val="28"/>
        </w:rPr>
      </w:pPr>
      <w:r w:rsidRPr="000257C5">
        <w:rPr>
          <w:rFonts w:eastAsia="Times New Roman"/>
          <w:noProof/>
          <w:sz w:val="28"/>
        </w:rPr>
        <w:lastRenderedPageBreak/>
        <w:drawing>
          <wp:inline distT="0" distB="0" distL="0" distR="0" wp14:anchorId="12DBE986" wp14:editId="7389467C">
            <wp:extent cx="3429000" cy="297742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9335" cy="29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B1B">
        <w:rPr>
          <w:rFonts w:eastAsia="Times New Roman"/>
          <w:sz w:val="28"/>
        </w:rPr>
        <w:t xml:space="preserve"> </w:t>
      </w:r>
    </w:p>
    <w:p w14:paraId="273AF427" w14:textId="062F0748" w:rsidR="004C0B1B" w:rsidRPr="007D174A" w:rsidRDefault="004C0B1B" w:rsidP="004C0B1B">
      <w:pPr>
        <w:spacing w:line="271" w:lineRule="auto"/>
        <w:ind w:left="260"/>
        <w:jc w:val="center"/>
        <w:rPr>
          <w:rFonts w:eastAsia="Times New Roman"/>
          <w:sz w:val="28"/>
        </w:rPr>
      </w:pPr>
    </w:p>
    <w:p w14:paraId="1BB53710" w14:textId="77777777" w:rsidR="004C0B1B" w:rsidRDefault="004C0B1B" w:rsidP="004C0B1B">
      <w:pPr>
        <w:tabs>
          <w:tab w:val="left" w:pos="1424"/>
        </w:tabs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Вывод: </w:t>
      </w:r>
      <w:r>
        <w:rPr>
          <w:rFonts w:ascii="Times New Roman" w:hAnsi="Times New Roman" w:cs="Times New Roman"/>
          <w:bCs/>
          <w:sz w:val="28"/>
        </w:rPr>
        <w:t xml:space="preserve">в процессе выполнения лабораторной работы были изучены программные пакеты, используемые для моделирования и использования многослойного персептрона: </w:t>
      </w:r>
      <w:proofErr w:type="spellStart"/>
      <w:r>
        <w:rPr>
          <w:rFonts w:ascii="Times New Roman" w:hAnsi="Times New Roman" w:cs="Times New Roman"/>
          <w:bCs/>
          <w:sz w:val="28"/>
        </w:rPr>
        <w:t>Deductor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и </w:t>
      </w:r>
      <w:proofErr w:type="spellStart"/>
      <w:r>
        <w:rPr>
          <w:rFonts w:ascii="Times New Roman" w:hAnsi="Times New Roman" w:cs="Times New Roman"/>
          <w:bCs/>
          <w:sz w:val="28"/>
        </w:rPr>
        <w:t>Statistica</w:t>
      </w:r>
      <w:proofErr w:type="spellEnd"/>
      <w:r>
        <w:rPr>
          <w:rFonts w:ascii="Times New Roman" w:hAnsi="Times New Roman" w:cs="Times New Roman"/>
          <w:bCs/>
          <w:sz w:val="28"/>
        </w:rPr>
        <w:t>. Спроектирована, обучена и сохранена нейронная сеть в использованных пакетах.</w:t>
      </w:r>
    </w:p>
    <w:p w14:paraId="120E31D0" w14:textId="77777777" w:rsidR="004C0B1B" w:rsidRDefault="004C0B1B" w:rsidP="004C0B1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построения была использована модель многослойного перцептрона,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 котором один алгоритм обратного распространения ошибки обучает все слои.</w:t>
      </w:r>
    </w:p>
    <w:p w14:paraId="4599B99A" w14:textId="77777777" w:rsidR="004C0B1B" w:rsidRDefault="004C0B1B" w:rsidP="004C0B1B">
      <w:pPr>
        <w:jc w:val="center"/>
        <w:rPr>
          <w:sz w:val="28"/>
          <w:szCs w:val="28"/>
        </w:rPr>
      </w:pPr>
    </w:p>
    <w:p w14:paraId="357215E6" w14:textId="77777777" w:rsidR="004C0B1B" w:rsidRDefault="004C0B1B" w:rsidP="004C0B1B">
      <w:pPr>
        <w:jc w:val="center"/>
        <w:rPr>
          <w:sz w:val="28"/>
          <w:szCs w:val="28"/>
        </w:rPr>
      </w:pPr>
    </w:p>
    <w:p w14:paraId="74BEE0EF" w14:textId="77777777" w:rsidR="004C0B1B" w:rsidRDefault="004C0B1B" w:rsidP="004C0B1B">
      <w:pPr>
        <w:jc w:val="center"/>
        <w:rPr>
          <w:sz w:val="28"/>
          <w:szCs w:val="28"/>
        </w:rPr>
      </w:pPr>
    </w:p>
    <w:p w14:paraId="59C81C7F" w14:textId="77777777" w:rsidR="004C0B1B" w:rsidRDefault="004C0B1B" w:rsidP="004C0B1B">
      <w:pPr>
        <w:jc w:val="center"/>
        <w:rPr>
          <w:sz w:val="28"/>
          <w:szCs w:val="28"/>
        </w:rPr>
      </w:pPr>
    </w:p>
    <w:p w14:paraId="6CFA0EB9" w14:textId="77777777" w:rsidR="004C0B1B" w:rsidRDefault="004C0B1B" w:rsidP="004C0B1B">
      <w:pPr>
        <w:jc w:val="center"/>
        <w:rPr>
          <w:sz w:val="28"/>
          <w:szCs w:val="28"/>
        </w:rPr>
      </w:pPr>
    </w:p>
    <w:p w14:paraId="5013C033" w14:textId="77777777" w:rsidR="004C0B1B" w:rsidRDefault="004C0B1B" w:rsidP="004C0B1B">
      <w:pPr>
        <w:jc w:val="center"/>
        <w:rPr>
          <w:sz w:val="28"/>
          <w:szCs w:val="28"/>
        </w:rPr>
      </w:pPr>
    </w:p>
    <w:p w14:paraId="20C13B12" w14:textId="77777777" w:rsidR="004C0B1B" w:rsidRDefault="004C0B1B" w:rsidP="004C0B1B">
      <w:pPr>
        <w:jc w:val="center"/>
        <w:rPr>
          <w:sz w:val="28"/>
          <w:szCs w:val="28"/>
        </w:rPr>
      </w:pPr>
    </w:p>
    <w:p w14:paraId="3003F383" w14:textId="77777777" w:rsidR="004C0B1B" w:rsidRDefault="004C0B1B" w:rsidP="004C0B1B">
      <w:pPr>
        <w:jc w:val="center"/>
        <w:rPr>
          <w:sz w:val="28"/>
          <w:szCs w:val="28"/>
        </w:rPr>
      </w:pPr>
    </w:p>
    <w:p w14:paraId="22A1B77E" w14:textId="77777777" w:rsidR="004C0B1B" w:rsidRDefault="004C0B1B" w:rsidP="004C0B1B">
      <w:pPr>
        <w:jc w:val="center"/>
        <w:rPr>
          <w:sz w:val="28"/>
          <w:szCs w:val="28"/>
        </w:rPr>
      </w:pPr>
    </w:p>
    <w:p w14:paraId="31091A84" w14:textId="77777777" w:rsidR="004C0B1B" w:rsidRDefault="004C0B1B" w:rsidP="004C0B1B">
      <w:pPr>
        <w:jc w:val="center"/>
        <w:rPr>
          <w:sz w:val="28"/>
          <w:szCs w:val="28"/>
        </w:rPr>
      </w:pPr>
    </w:p>
    <w:p w14:paraId="454B0734" w14:textId="77777777" w:rsidR="004C0B1B" w:rsidRDefault="004C0B1B" w:rsidP="004C0B1B">
      <w:pPr>
        <w:jc w:val="center"/>
        <w:rPr>
          <w:sz w:val="28"/>
          <w:szCs w:val="28"/>
        </w:rPr>
      </w:pPr>
    </w:p>
    <w:p w14:paraId="08A378A2" w14:textId="77777777" w:rsidR="004C0B1B" w:rsidRDefault="004C0B1B" w:rsidP="000257C5">
      <w:pPr>
        <w:rPr>
          <w:sz w:val="28"/>
          <w:szCs w:val="28"/>
        </w:rPr>
      </w:pPr>
    </w:p>
    <w:p w14:paraId="02579481" w14:textId="77777777" w:rsidR="004C0B1B" w:rsidRDefault="004C0B1B" w:rsidP="004C0B1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ТЕМА 2. НЕЙРОННАЯ СЕТЬ ДЛЯ КЛАСТЕРИЗАЦИИ.</w:t>
      </w:r>
    </w:p>
    <w:p w14:paraId="74E8CE6F" w14:textId="77777777" w:rsidR="004C0B1B" w:rsidRDefault="004C0B1B" w:rsidP="004C0B1B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Цель работы</w:t>
      </w:r>
    </w:p>
    <w:p w14:paraId="224473A9" w14:textId="77777777" w:rsidR="004C0B1B" w:rsidRDefault="004C0B1B" w:rsidP="004C0B1B">
      <w:pPr>
        <w:pStyle w:val="a3"/>
        <w:tabs>
          <w:tab w:val="left" w:pos="0"/>
        </w:tabs>
        <w:ind w:left="0"/>
        <w:rPr>
          <w:sz w:val="28"/>
        </w:rPr>
      </w:pPr>
      <w:r>
        <w:rPr>
          <w:sz w:val="28"/>
        </w:rPr>
        <w:t xml:space="preserve">Изучить программные пакеты, используемые для проектирования карты Кохонена. Рассмотреть построение карт Кохонена и кластеризацию при их помощи в двух </w:t>
      </w:r>
      <w:proofErr w:type="spellStart"/>
      <w:r>
        <w:rPr>
          <w:sz w:val="28"/>
        </w:rPr>
        <w:t>нейропакетах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Deductor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Statistica</w:t>
      </w:r>
      <w:proofErr w:type="spellEnd"/>
      <w:r>
        <w:rPr>
          <w:sz w:val="28"/>
        </w:rPr>
        <w:t xml:space="preserve">. </w:t>
      </w:r>
    </w:p>
    <w:p w14:paraId="3715E433" w14:textId="77777777" w:rsidR="004C0B1B" w:rsidRDefault="004C0B1B" w:rsidP="004C0B1B">
      <w:pPr>
        <w:pStyle w:val="a3"/>
        <w:jc w:val="center"/>
        <w:rPr>
          <w:b/>
          <w:bCs/>
          <w:sz w:val="28"/>
        </w:rPr>
      </w:pPr>
      <w:r>
        <w:rPr>
          <w:sz w:val="28"/>
        </w:rPr>
        <w:t xml:space="preserve">  </w:t>
      </w:r>
      <w:r>
        <w:rPr>
          <w:b/>
          <w:bCs/>
          <w:sz w:val="28"/>
        </w:rPr>
        <w:t>Постановка задачи</w:t>
      </w:r>
    </w:p>
    <w:p w14:paraId="5DE04F25" w14:textId="4D002D0A" w:rsidR="004C0B1B" w:rsidRDefault="004C0B1B" w:rsidP="004C0B1B">
      <w:pPr>
        <w:pStyle w:val="a3"/>
        <w:spacing w:line="254" w:lineRule="auto"/>
        <w:ind w:left="0" w:hanging="142"/>
        <w:rPr>
          <w:sz w:val="28"/>
        </w:rPr>
      </w:pPr>
      <w:r>
        <w:rPr>
          <w:sz w:val="28"/>
        </w:rPr>
        <w:t xml:space="preserve">  Спроектировать, обучить и сохранить нейронную сеть Кохонена для кластеризации Средства организаций, банковские депозиты (вклады) и другие привлеченные средства юридических и физических лиц в рублях, иностранной валюте и драгоценных металлах за текущий период в двух изученных </w:t>
      </w:r>
      <w:proofErr w:type="spellStart"/>
      <w:r>
        <w:rPr>
          <w:sz w:val="28"/>
        </w:rPr>
        <w:t>нейропакетах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Deductor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Statistica</w:t>
      </w:r>
      <w:proofErr w:type="spellEnd"/>
      <w:r>
        <w:rPr>
          <w:sz w:val="28"/>
        </w:rPr>
        <w:t>. Оценить положение анализируемого объекта из варианта</w:t>
      </w:r>
      <w:r w:rsidR="007D174A">
        <w:rPr>
          <w:sz w:val="28"/>
        </w:rPr>
        <w:t xml:space="preserve"> 11</w:t>
      </w:r>
      <w:r>
        <w:rPr>
          <w:sz w:val="28"/>
        </w:rPr>
        <w:t>_1, а также сравнить его с другими объектами из варианта</w:t>
      </w:r>
      <w:r w:rsidR="007D174A">
        <w:rPr>
          <w:sz w:val="28"/>
        </w:rPr>
        <w:t xml:space="preserve"> 11</w:t>
      </w:r>
      <w:r>
        <w:rPr>
          <w:sz w:val="28"/>
        </w:rPr>
        <w:t>_2.  Исходные данные содержаться в файле «Банковские депозиты (вклады).</w:t>
      </w:r>
      <w:proofErr w:type="spellStart"/>
      <w:r>
        <w:rPr>
          <w:sz w:val="28"/>
        </w:rPr>
        <w:t>xls</w:t>
      </w:r>
      <w:proofErr w:type="spellEnd"/>
      <w:r>
        <w:rPr>
          <w:sz w:val="28"/>
        </w:rPr>
        <w:t xml:space="preserve">». </w:t>
      </w:r>
    </w:p>
    <w:p w14:paraId="01491763" w14:textId="77777777" w:rsidR="004C0B1B" w:rsidRDefault="004C0B1B" w:rsidP="004C0B1B">
      <w:pPr>
        <w:pStyle w:val="a3"/>
        <w:spacing w:line="254" w:lineRule="auto"/>
        <w:jc w:val="center"/>
        <w:rPr>
          <w:b/>
          <w:bCs/>
          <w:sz w:val="28"/>
        </w:rPr>
      </w:pPr>
      <w:r>
        <w:rPr>
          <w:b/>
          <w:bCs/>
          <w:sz w:val="28"/>
        </w:rPr>
        <w:t>Решение задачи</w:t>
      </w:r>
    </w:p>
    <w:p w14:paraId="6C12D561" w14:textId="77777777" w:rsidR="004C0B1B" w:rsidRDefault="004C0B1B" w:rsidP="004C0B1B">
      <w:pPr>
        <w:spacing w:line="271" w:lineRule="auto"/>
        <w:ind w:left="260"/>
        <w:jc w:val="both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  <w:u w:val="single"/>
        </w:rPr>
        <w:t>Построение модели.</w:t>
      </w:r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</w:p>
    <w:p w14:paraId="2990CEB8" w14:textId="77777777" w:rsidR="004C0B1B" w:rsidRDefault="004C0B1B" w:rsidP="004C0B1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Проектирование карты Кохонена в пакете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Deduc</w:t>
      </w:r>
      <w:proofErr w:type="spellEnd"/>
      <w:r>
        <w:rPr>
          <w:rFonts w:ascii="Times New Roman" w:hAnsi="Times New Roman"/>
          <w:b/>
          <w:bCs/>
          <w:sz w:val="28"/>
          <w:szCs w:val="28"/>
          <w:lang w:val="en-US"/>
        </w:rPr>
        <w:t>tor</w:t>
      </w:r>
    </w:p>
    <w:p w14:paraId="33573E30" w14:textId="77777777" w:rsidR="004C0B1B" w:rsidRDefault="004C0B1B" w:rsidP="004C0B1B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Определяем входные параметры.</w:t>
      </w:r>
    </w:p>
    <w:p w14:paraId="34F98D02" w14:textId="51BA2BB0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908E9" wp14:editId="5B7279DE">
            <wp:extent cx="3733800" cy="28727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49D6" w14:textId="77777777" w:rsidR="004C0B1B" w:rsidRDefault="004C0B1B" w:rsidP="004C0B1B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запускаем мастер обработки и выбираем из списка метод обработки "Карта Кохонена".  </w:t>
      </w:r>
    </w:p>
    <w:p w14:paraId="675474DA" w14:textId="55719866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7ADAF" wp14:editId="1481DFC0">
            <wp:extent cx="4351020" cy="33451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AE6E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Следующий шаг предлагает разбить исходное множество на обучающее и тестовое. По умолчанию, программа предлагает разбить множество на обучающее - 95% и тестовое - 5%.</w:t>
      </w:r>
    </w:p>
    <w:p w14:paraId="441786A1" w14:textId="70D0335C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F2EE0A7" wp14:editId="6CB82E2C">
            <wp:extent cx="4183380" cy="32156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B211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следующем шаге предлагается настроить параметры карты: количество ячеек по Х и по Y их форму (шестиугольную или четырёхугольную).</w:t>
      </w:r>
    </w:p>
    <w:p w14:paraId="44801F60" w14:textId="4DA2A67E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D247C" wp14:editId="594BD7CD">
            <wp:extent cx="3535680" cy="2720340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809E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на шаге "Настройка параметров остановки обучения" устанавливаем параметры остановки обучения и устанавливаем эпоху, по достижению которой обучение будет прекращено.</w:t>
      </w:r>
    </w:p>
    <w:p w14:paraId="7F92DF99" w14:textId="464013E2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1D7D44" wp14:editId="5F7929A9">
            <wp:extent cx="3474720" cy="26746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E53F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следующем шаге настраиваются другие параметры обучения: способ начальной инициализации, тип функции соседства. Возможны два варианта кластеризации: автоматическое определение числа кластеров с соответствующим уровнем значимости и фиксированное количество кластеров (определяется пользователем). Поскольку нам неизвестно количество кластеров, выберем автоматическое определение их количества.</w:t>
      </w:r>
    </w:p>
    <w:p w14:paraId="449F8B9C" w14:textId="51597B7C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5B79D6" wp14:editId="7A05F373">
            <wp:extent cx="3543300" cy="27203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C4D3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запускаем процесс обучения сети - необходимо нажать на кнопку "Пуск" и дождаться окончания процесса обучения. Во время обучения можно наблюдать изменение количества распознанных примеров и текущие значения ошибок.  </w:t>
      </w:r>
    </w:p>
    <w:p w14:paraId="397AB4BC" w14:textId="0CDA960F" w:rsidR="004C0B1B" w:rsidRDefault="00CA2BA4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 w:rsidRPr="00CA2BA4">
        <w:rPr>
          <w:rFonts w:ascii="Times New Roman" w:hAnsi="Times New Roman"/>
          <w:sz w:val="28"/>
          <w:szCs w:val="28"/>
        </w:rPr>
        <w:drawing>
          <wp:inline distT="0" distB="0" distL="0" distR="0" wp14:anchorId="38BB71C0" wp14:editId="58AC1132">
            <wp:extent cx="3337288" cy="250287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6827" cy="25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6138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окончании обучения в списке визуализаторов выберем "Карту Кохонена" и визуализатор "Что-если". На последнем шаге настраиваем отображения карты Кохонена.</w:t>
      </w:r>
    </w:p>
    <w:p w14:paraId="12C281C8" w14:textId="0D8CE32D" w:rsidR="004C0B1B" w:rsidRDefault="004C0B1B" w:rsidP="004C0B1B">
      <w:pPr>
        <w:tabs>
          <w:tab w:val="left" w:pos="1590"/>
        </w:tabs>
        <w:ind w:left="72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BFA2D4" wp14:editId="7DD91F26">
            <wp:extent cx="3360420" cy="25831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805D" w14:textId="77777777" w:rsidR="004C0B1B" w:rsidRDefault="004C0B1B" w:rsidP="004C0B1B">
      <w:pPr>
        <w:numPr>
          <w:ilvl w:val="0"/>
          <w:numId w:val="3"/>
        </w:numPr>
        <w:tabs>
          <w:tab w:val="left" w:pos="1590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Укажем отображения всех входных столбцов, кластеров, а также поставим флажок "Границы кластеров" для чёткого отображения границ.</w:t>
      </w:r>
    </w:p>
    <w:p w14:paraId="60BE5E27" w14:textId="5B21C24C" w:rsidR="004C0B1B" w:rsidRDefault="004C0B1B" w:rsidP="004C0B1B">
      <w:pPr>
        <w:tabs>
          <w:tab w:val="left" w:pos="159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6D66659" wp14:editId="3365956A">
            <wp:extent cx="4290060" cy="32994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EED5E" w14:textId="77777777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Карты входов</w:t>
      </w:r>
    </w:p>
    <w:p w14:paraId="5D54D18A" w14:textId="77777777" w:rsidR="004C0B1B" w:rsidRDefault="004C0B1B" w:rsidP="004C0B1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анализе карт входов рекомендуют использовать сразу несколько карт.</w:t>
      </w:r>
    </w:p>
    <w:p w14:paraId="19F7834A" w14:textId="77777777" w:rsidR="004C0B1B" w:rsidRDefault="004C0B1B" w:rsidP="004C0B1B">
      <w:pPr>
        <w:jc w:val="center"/>
        <w:rPr>
          <w:noProof/>
        </w:rPr>
      </w:pPr>
    </w:p>
    <w:p w14:paraId="4774646E" w14:textId="5C1CA2C0" w:rsidR="004C0B1B" w:rsidRDefault="004C0B1B" w:rsidP="004C0B1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73DB2CA" w14:textId="2BE392D7" w:rsidR="004C0B1B" w:rsidRDefault="00CA2BA4" w:rsidP="004C0B1B">
      <w:pPr>
        <w:jc w:val="center"/>
        <w:rPr>
          <w:rFonts w:ascii="Times New Roman" w:hAnsi="Times New Roman"/>
          <w:sz w:val="28"/>
          <w:szCs w:val="28"/>
        </w:rPr>
      </w:pPr>
      <w:r w:rsidRPr="00CA2BA4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485175F" wp14:editId="422B2BC2">
            <wp:extent cx="5940425" cy="33185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DF9F" w14:textId="77777777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</w:p>
    <w:p w14:paraId="3D8FDAB6" w14:textId="77777777" w:rsidR="004C0B1B" w:rsidRDefault="004C0B1B" w:rsidP="004C0B1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одной из карт выделяем область с наибольшими значениями показателя. Далее имеет смысл изучить эти же нейроны на других картах.</w:t>
      </w:r>
    </w:p>
    <w:p w14:paraId="52C64D03" w14:textId="34BEF1F3" w:rsidR="004C0B1B" w:rsidRDefault="004C0B1B" w:rsidP="004C0B1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CA2BA4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_2</w:t>
      </w:r>
    </w:p>
    <w:p w14:paraId="1C853E37" w14:textId="6B5CC001" w:rsidR="004C0B1B" w:rsidRDefault="00CA2BA4" w:rsidP="004C0B1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A2BA4">
        <w:rPr>
          <w:rFonts w:ascii="Times New Roman" w:hAnsi="Times New Roman"/>
          <w:sz w:val="28"/>
          <w:szCs w:val="28"/>
        </w:rPr>
        <w:drawing>
          <wp:inline distT="0" distB="0" distL="0" distR="0" wp14:anchorId="603EE285" wp14:editId="5271C46E">
            <wp:extent cx="5940425" cy="3390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7A74" w14:textId="42F160BC" w:rsidR="004C0B1B" w:rsidRDefault="004C0B1B" w:rsidP="004C0B1B">
      <w:pPr>
        <w:jc w:val="center"/>
        <w:rPr>
          <w:noProof/>
        </w:rPr>
      </w:pPr>
    </w:p>
    <w:p w14:paraId="4118D6DA" w14:textId="417E28FF" w:rsidR="00CA2BA4" w:rsidRDefault="00CA2BA4" w:rsidP="004C0B1B">
      <w:pPr>
        <w:jc w:val="center"/>
        <w:rPr>
          <w:noProof/>
        </w:rPr>
      </w:pPr>
    </w:p>
    <w:p w14:paraId="1FF786DF" w14:textId="77777777" w:rsidR="00CA2BA4" w:rsidRDefault="00CA2BA4" w:rsidP="004C0B1B">
      <w:pPr>
        <w:jc w:val="center"/>
        <w:rPr>
          <w:rFonts w:ascii="Times New Roman" w:hAnsi="Times New Roman"/>
          <w:sz w:val="28"/>
          <w:szCs w:val="28"/>
        </w:rPr>
      </w:pPr>
    </w:p>
    <w:p w14:paraId="13569001" w14:textId="77777777" w:rsidR="004C0B1B" w:rsidRDefault="004C0B1B" w:rsidP="004C0B1B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ADF445C" w14:textId="77777777" w:rsidR="004C0B1B" w:rsidRDefault="004C0B1B" w:rsidP="004C0B1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Проектирование карты Кохонена в пакете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Statistica</w:t>
      </w:r>
      <w:proofErr w:type="spellEnd"/>
    </w:p>
    <w:p w14:paraId="624E80FF" w14:textId="77777777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окне выбираем тип задачи – «Кластерный анализ». И зададим входные переменные</w:t>
      </w:r>
    </w:p>
    <w:p w14:paraId="78B78EF9" w14:textId="3ECC1D55" w:rsidR="004C0B1B" w:rsidRPr="00CA2BA4" w:rsidRDefault="004C0B1B" w:rsidP="004C0B1B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DA1DDD" wp14:editId="7AB64D9B">
            <wp:extent cx="4777740" cy="207264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EC94" w14:textId="286C4B7F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5B85F7B" wp14:editId="66CB82F8">
            <wp:extent cx="3368040" cy="21488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86" t="24582" r="2032" b="37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C900" w14:textId="77777777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этой же странице, нажав на кнопку «Выборки», зададим количество обучающих, тестовых и контрольных примеров:</w:t>
      </w:r>
    </w:p>
    <w:p w14:paraId="253FD9AC" w14:textId="35E3353F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D33D45E" wp14:editId="36C16F9A">
            <wp:extent cx="3101340" cy="25984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58B4" w14:textId="77777777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вкладке «</w:t>
      </w:r>
      <w:r>
        <w:rPr>
          <w:rFonts w:ascii="Times New Roman" w:hAnsi="Times New Roman"/>
          <w:sz w:val="28"/>
          <w:szCs w:val="28"/>
          <w:lang w:val="en-US"/>
        </w:rPr>
        <w:t>Quick</w:t>
      </w:r>
      <w:r>
        <w:rPr>
          <w:rFonts w:ascii="Times New Roman" w:hAnsi="Times New Roman"/>
          <w:sz w:val="28"/>
          <w:szCs w:val="28"/>
        </w:rPr>
        <w:t>» зададим размер карты, т.е. число кластеров, на которое сеть разобьёт все множество данных. В нашем случае выберем карту 3 на 3, т.е. 9 кластеров:</w:t>
      </w:r>
    </w:p>
    <w:p w14:paraId="78EDB439" w14:textId="0EC9FBB6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66D617" wp14:editId="5EDE3CA9">
            <wp:extent cx="3215640" cy="275844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EFCF" w14:textId="77777777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Подтвердив выбор, перейдём к окну обучения, где можно задать всевозможные параметры построения и обучения карты: </w:t>
      </w:r>
    </w:p>
    <w:p w14:paraId="6127B0D6" w14:textId="7BADE9C9" w:rsidR="004C0B1B" w:rsidRDefault="004C0B1B" w:rsidP="004C0B1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C30162F" wp14:editId="3A9EDDC0">
            <wp:extent cx="3223260" cy="2766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FD60" w14:textId="77777777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Запустим процесс обучения карты. Результат представлен на рисунке.</w:t>
      </w:r>
    </w:p>
    <w:p w14:paraId="0F801A7A" w14:textId="2923DC96" w:rsidR="004C0B1B" w:rsidRDefault="00A27E6F" w:rsidP="004C0B1B">
      <w:pPr>
        <w:jc w:val="center"/>
        <w:rPr>
          <w:rFonts w:ascii="Times New Roman" w:hAnsi="Times New Roman"/>
          <w:sz w:val="28"/>
          <w:szCs w:val="28"/>
        </w:rPr>
      </w:pPr>
      <w:r w:rsidRPr="00A27E6F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FD239E3" wp14:editId="345B756A">
            <wp:extent cx="3710354" cy="3475557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9546" cy="34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828D" w14:textId="70EC682D" w:rsidR="004C0B1B" w:rsidRDefault="004C0B1B" w:rsidP="004C0B1B">
      <w:pPr>
        <w:numPr>
          <w:ilvl w:val="0"/>
          <w:numId w:val="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A27E6F">
        <w:rPr>
          <w:rFonts w:ascii="Times New Roman" w:hAnsi="Times New Roman"/>
          <w:sz w:val="28"/>
          <w:szCs w:val="28"/>
          <w:lang w:val="en-US"/>
        </w:rPr>
        <w:t>11</w:t>
      </w:r>
      <w:r>
        <w:rPr>
          <w:rFonts w:ascii="Times New Roman" w:hAnsi="Times New Roman"/>
          <w:sz w:val="28"/>
          <w:szCs w:val="28"/>
        </w:rPr>
        <w:t>_2.</w:t>
      </w:r>
    </w:p>
    <w:p w14:paraId="369138F5" w14:textId="1C2FD9E7" w:rsidR="004C0B1B" w:rsidRDefault="00A27E6F" w:rsidP="004C0B1B">
      <w:pPr>
        <w:jc w:val="center"/>
        <w:rPr>
          <w:rFonts w:ascii="Times New Roman" w:hAnsi="Times New Roman"/>
          <w:sz w:val="28"/>
          <w:szCs w:val="28"/>
        </w:rPr>
      </w:pPr>
      <w:r w:rsidRPr="00A27E6F">
        <w:rPr>
          <w:rFonts w:ascii="Times New Roman" w:hAnsi="Times New Roman"/>
          <w:sz w:val="28"/>
          <w:szCs w:val="28"/>
        </w:rPr>
        <w:drawing>
          <wp:inline distT="0" distB="0" distL="0" distR="0" wp14:anchorId="72C73933" wp14:editId="24C4D5AA">
            <wp:extent cx="3499289" cy="3290192"/>
            <wp:effectExtent l="0" t="0" r="635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1265" cy="33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F1C2" w14:textId="77777777" w:rsidR="004C0B1B" w:rsidRDefault="004C0B1B" w:rsidP="004C0B1B">
      <w:pPr>
        <w:rPr>
          <w:sz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Вывод: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была спроектирована, обучена и сохранена нейронная сеть с помощью пакетов </w:t>
      </w:r>
      <w:proofErr w:type="spellStart"/>
      <w:r>
        <w:rPr>
          <w:rFonts w:ascii="Times New Roman" w:hAnsi="Times New Roman"/>
          <w:bCs/>
          <w:sz w:val="28"/>
          <w:szCs w:val="28"/>
        </w:rPr>
        <w:t>Statistica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bCs/>
          <w:sz w:val="28"/>
          <w:szCs w:val="28"/>
        </w:rPr>
        <w:t>Deductor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. Для такого мощного инструмента анализа данных, как </w:t>
      </w:r>
      <w:proofErr w:type="spellStart"/>
      <w:r>
        <w:rPr>
          <w:rFonts w:ascii="Times New Roman" w:hAnsi="Times New Roman"/>
          <w:bCs/>
          <w:sz w:val="28"/>
          <w:szCs w:val="28"/>
        </w:rPr>
        <w:t>Statistica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, инструменты для построения карт Кохонена проработаны явно недостаточно. Карты выглядят крайне мало информативно, отсутствуют многие инструменты их обработки и просмотра, что делает пакет </w:t>
      </w:r>
      <w:proofErr w:type="spellStart"/>
      <w:r>
        <w:rPr>
          <w:rFonts w:ascii="Times New Roman" w:hAnsi="Times New Roman"/>
          <w:bCs/>
          <w:sz w:val="28"/>
          <w:szCs w:val="28"/>
        </w:rPr>
        <w:t>Statistica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не лучшим выбором при построении самоорганизующихся карт, в отличие от </w:t>
      </w:r>
      <w:proofErr w:type="spellStart"/>
      <w:r>
        <w:rPr>
          <w:rFonts w:ascii="Times New Roman" w:hAnsi="Times New Roman"/>
          <w:bCs/>
          <w:sz w:val="28"/>
          <w:szCs w:val="28"/>
        </w:rPr>
        <w:t>Deductor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. Наиболее удобным следует признать </w:t>
      </w:r>
      <w:proofErr w:type="spellStart"/>
      <w:r>
        <w:rPr>
          <w:rFonts w:ascii="Times New Roman" w:hAnsi="Times New Roman"/>
          <w:bCs/>
          <w:sz w:val="28"/>
          <w:szCs w:val="28"/>
        </w:rPr>
        <w:t>Deductor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, так как она представляет результаты наиболее </w:t>
      </w:r>
      <w:r>
        <w:rPr>
          <w:rFonts w:ascii="Times New Roman" w:hAnsi="Times New Roman"/>
          <w:bCs/>
          <w:sz w:val="28"/>
          <w:szCs w:val="28"/>
        </w:rPr>
        <w:lastRenderedPageBreak/>
        <w:t xml:space="preserve">наглядно, а также обладает массой дополнительных функций. Также в ходе работы были изучены два варианта набора данных, и на их основе сделан вывод, что, хотя количество кластеров и задается вручную, в зависимости от входящих данных их вид изменяется, что влияет и на итоговую карту </w:t>
      </w:r>
      <w:proofErr w:type="spellStart"/>
      <w:r>
        <w:rPr>
          <w:rFonts w:ascii="Times New Roman" w:hAnsi="Times New Roman"/>
          <w:bCs/>
          <w:sz w:val="28"/>
          <w:szCs w:val="28"/>
        </w:rPr>
        <w:t>Конохена</w:t>
      </w:r>
      <w:proofErr w:type="spellEnd"/>
      <w:r>
        <w:rPr>
          <w:rFonts w:ascii="Times New Roman" w:hAnsi="Times New Roman"/>
          <w:bCs/>
          <w:sz w:val="28"/>
          <w:szCs w:val="28"/>
        </w:rPr>
        <w:t>.</w:t>
      </w:r>
      <w:r>
        <w:rPr>
          <w:sz w:val="28"/>
        </w:rPr>
        <w:t xml:space="preserve"> </w:t>
      </w:r>
    </w:p>
    <w:p w14:paraId="2F4188C1" w14:textId="77777777" w:rsidR="004C0B1B" w:rsidRDefault="004C0B1B" w:rsidP="004C0B1B">
      <w:pPr>
        <w:rPr>
          <w:sz w:val="28"/>
        </w:rPr>
      </w:pPr>
    </w:p>
    <w:p w14:paraId="00280F89" w14:textId="77777777" w:rsidR="004C0B1B" w:rsidRDefault="004C0B1B" w:rsidP="004C0B1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ТЕМА 3. СИСТЕМА НЕЧЁТКОГО ВЫВОДА.</w:t>
      </w:r>
    </w:p>
    <w:p w14:paraId="1BE8AFD2" w14:textId="77777777" w:rsidR="004C0B1B" w:rsidRDefault="004C0B1B" w:rsidP="004C0B1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 работы</w:t>
      </w:r>
    </w:p>
    <w:p w14:paraId="48ADD5D8" w14:textId="77777777" w:rsidR="004C0B1B" w:rsidRDefault="004C0B1B" w:rsidP="004C0B1B">
      <w:pPr>
        <w:pStyle w:val="Default"/>
      </w:pPr>
      <w:r>
        <w:rPr>
          <w:sz w:val="28"/>
          <w:szCs w:val="28"/>
        </w:rPr>
        <w:t>Изучить программные пакеты, используемые для реализации моделирования интеллектуальных систем. Разработать систему нечёткого вывода, которая выдаёт нечёткие данные нечётким входным параметрам.</w:t>
      </w:r>
    </w:p>
    <w:p w14:paraId="4FF19D6E" w14:textId="77777777" w:rsidR="004C0B1B" w:rsidRDefault="004C0B1B" w:rsidP="004C0B1B">
      <w:pPr>
        <w:pStyle w:val="Default"/>
        <w:spacing w:after="3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Постановка задачи</w:t>
      </w:r>
    </w:p>
    <w:p w14:paraId="03315643" w14:textId="77777777" w:rsidR="004C0B1B" w:rsidRDefault="004C0B1B" w:rsidP="004C0B1B">
      <w:pPr>
        <w:pStyle w:val="Default"/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1. Самостоятельно реализовать систему нечёткого вывода по описанному примеру. Исследовать зависимость значения состояния экосистемы от параметров функций принадлежностей нечётких термов. </w:t>
      </w:r>
    </w:p>
    <w:p w14:paraId="16C6FEE4" w14:textId="77777777" w:rsidR="004C0B1B" w:rsidRDefault="004C0B1B" w:rsidP="004C0B1B">
      <w:pPr>
        <w:pStyle w:val="Default"/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2. Смоделировать систему управления холодопроизводительностью кондиционера «MITSUBISHI HEAVY SRK25ZJP-S», описанную в лекциях. </w:t>
      </w:r>
    </w:p>
    <w:p w14:paraId="6B2D2D4C" w14:textId="77777777" w:rsidR="004C0B1B" w:rsidRDefault="004C0B1B" w:rsidP="004C0B1B">
      <w:pPr>
        <w:pStyle w:val="Default"/>
        <w:rPr>
          <w:sz w:val="28"/>
          <w:szCs w:val="28"/>
        </w:rPr>
      </w:pPr>
      <w:r>
        <w:rPr>
          <w:sz w:val="28"/>
          <w:szCs w:val="28"/>
        </w:rPr>
        <w:t>3. Сделайте соответствующие выводы по функциям принадлежности согласно варианту.</w:t>
      </w:r>
    </w:p>
    <w:p w14:paraId="3F2F9D7E" w14:textId="5DB6A980" w:rsidR="004C0B1B" w:rsidRDefault="004C0B1B" w:rsidP="004C0B1B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FC9F19" wp14:editId="181AF85C">
            <wp:extent cx="4335780" cy="4015740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9" t="13454" r="16873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BF5F" w14:textId="77777777" w:rsidR="004C0B1B" w:rsidRDefault="004C0B1B" w:rsidP="004C0B1B">
      <w:pPr>
        <w:pStyle w:val="Default"/>
        <w:jc w:val="center"/>
        <w:rPr>
          <w:sz w:val="28"/>
          <w:szCs w:val="28"/>
        </w:rPr>
      </w:pPr>
    </w:p>
    <w:p w14:paraId="10EF55C3" w14:textId="77777777" w:rsidR="004C0B1B" w:rsidRDefault="004C0B1B" w:rsidP="004C0B1B">
      <w:pPr>
        <w:pStyle w:val="Default"/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Выходная переменная:</w:t>
      </w:r>
    </w:p>
    <w:p w14:paraId="48B9E0CC" w14:textId="77777777" w:rsidR="004C0B1B" w:rsidRDefault="004C0B1B" w:rsidP="004C0B1B">
      <w:pPr>
        <w:pStyle w:val="Default"/>
        <w:spacing w:after="120"/>
        <w:rPr>
          <w:sz w:val="28"/>
          <w:szCs w:val="28"/>
        </w:rPr>
      </w:pPr>
      <w:r>
        <w:rPr>
          <w:sz w:val="28"/>
          <w:szCs w:val="28"/>
        </w:rPr>
        <w:t>Частота вращения компрессора. Значения: «очень малая», «малая», «средняя», «большая» и «очень большая».</w:t>
      </w:r>
    </w:p>
    <w:p w14:paraId="1DF1CC7A" w14:textId="64959C19" w:rsidR="004C0B1B" w:rsidRDefault="004C0B1B" w:rsidP="004C0B1B">
      <w:pPr>
        <w:pStyle w:val="Default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703A6D" wp14:editId="0B700C54">
            <wp:extent cx="4244340" cy="17907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3" t="46883" r="17561" b="18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1A0B" w14:textId="2A4941DF" w:rsidR="004C0B1B" w:rsidRDefault="004C0B1B" w:rsidP="004C0B1B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7E5836" wp14:editId="1BAF2C75">
            <wp:extent cx="4792980" cy="32385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FAE7" w14:textId="77777777" w:rsidR="004C0B1B" w:rsidRDefault="004C0B1B" w:rsidP="004C0B1B">
      <w:pPr>
        <w:rPr>
          <w:rFonts w:ascii="Times New Roman" w:hAnsi="Times New Roman" w:cs="Times New Roman"/>
          <w:sz w:val="28"/>
          <w:lang w:val="en-US"/>
        </w:rPr>
      </w:pPr>
    </w:p>
    <w:p w14:paraId="679B40C3" w14:textId="77777777" w:rsidR="004C0B1B" w:rsidRDefault="004C0B1B" w:rsidP="004C0B1B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Решение задачи</w:t>
      </w:r>
    </w:p>
    <w:p w14:paraId="4A1078AB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  <w:lang w:val="en-US"/>
        </w:rPr>
      </w:pPr>
      <w:r>
        <w:rPr>
          <w:sz w:val="28"/>
        </w:rPr>
        <w:t>Входы и выходы:</w:t>
      </w:r>
    </w:p>
    <w:p w14:paraId="74F20D50" w14:textId="11F210B6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90B100C" wp14:editId="4A509F0A">
            <wp:extent cx="3154680" cy="24612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 </w:t>
      </w:r>
      <w:r>
        <w:rPr>
          <w:noProof/>
        </w:rPr>
        <w:drawing>
          <wp:inline distT="0" distB="0" distL="0" distR="0" wp14:anchorId="78735CB8" wp14:editId="37606ACC">
            <wp:extent cx="2628900" cy="2491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A410" w14:textId="7AB4A472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CB9002B" wp14:editId="748DB062">
            <wp:extent cx="2766060" cy="2628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</w:t>
      </w:r>
      <w:r>
        <w:rPr>
          <w:noProof/>
        </w:rPr>
        <w:drawing>
          <wp:inline distT="0" distB="0" distL="0" distR="0" wp14:anchorId="60485F3D" wp14:editId="0DC14E9C">
            <wp:extent cx="2903220" cy="27584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9FCD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</w:rPr>
      </w:pPr>
      <w:r>
        <w:rPr>
          <w:sz w:val="28"/>
        </w:rPr>
        <w:t>Правила:</w:t>
      </w:r>
    </w:p>
    <w:p w14:paraId="463658D5" w14:textId="3D66294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37A9D79" wp14:editId="5B35E384">
            <wp:extent cx="5745480" cy="358902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C9A8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0917098D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3D61FB1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88AAF5A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B75F8AB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7D1A451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20999C5B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40101C3C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</w:rPr>
      </w:pPr>
      <w:r>
        <w:rPr>
          <w:sz w:val="28"/>
        </w:rPr>
        <w:lastRenderedPageBreak/>
        <w:t>Результат нечеткого вывода при значениях «разность температур» = 15 и «скорость изменения температуры» = 0.15:</w:t>
      </w:r>
    </w:p>
    <w:p w14:paraId="45180715" w14:textId="43A02F44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1F7FD88" wp14:editId="17842585">
            <wp:extent cx="4008120" cy="3398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48FF0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</w:rPr>
      </w:pPr>
      <w:r>
        <w:rPr>
          <w:sz w:val="28"/>
        </w:rPr>
        <w:t>Поверхность нечёткого вывода:</w:t>
      </w:r>
    </w:p>
    <w:p w14:paraId="06A2C5D4" w14:textId="40316819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1C60453" wp14:editId="47CDE0AF">
            <wp:extent cx="3855720" cy="3276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0F1D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712C8EBE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56D0C9A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3895A45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5758D93D" w14:textId="77777777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</w:p>
    <w:p w14:paraId="0692E0A4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</w:rPr>
      </w:pPr>
      <w:r>
        <w:rPr>
          <w:sz w:val="28"/>
        </w:rPr>
        <w:lastRenderedPageBreak/>
        <w:t>Зависимость частоты вращения компрессора от разности температур:</w:t>
      </w:r>
    </w:p>
    <w:p w14:paraId="4BC0A122" w14:textId="207AE5A1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4A0CDA6" wp14:editId="147325B9">
            <wp:extent cx="3497580" cy="2971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7FFA" w14:textId="77777777" w:rsidR="004C0B1B" w:rsidRDefault="004C0B1B" w:rsidP="004C0B1B">
      <w:pPr>
        <w:pStyle w:val="a3"/>
        <w:numPr>
          <w:ilvl w:val="0"/>
          <w:numId w:val="5"/>
        </w:numPr>
        <w:rPr>
          <w:sz w:val="28"/>
        </w:rPr>
      </w:pPr>
      <w:r>
        <w:rPr>
          <w:sz w:val="28"/>
        </w:rPr>
        <w:t>Зависимость частоты вращения компрессора от скорости изменения температуры:</w:t>
      </w:r>
    </w:p>
    <w:p w14:paraId="6D245F80" w14:textId="5C121F9A" w:rsidR="004C0B1B" w:rsidRDefault="004C0B1B" w:rsidP="004C0B1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7FE4FEB" wp14:editId="66FB91B8">
            <wp:extent cx="4533900" cy="3848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AEDB" w14:textId="77777777" w:rsidR="004C0B1B" w:rsidRDefault="004C0B1B" w:rsidP="004C0B1B">
      <w:pPr>
        <w:rPr>
          <w:rFonts w:ascii="Times New Roman" w:hAnsi="Times New Roman" w:cs="Times New Roman"/>
          <w:sz w:val="28"/>
        </w:rPr>
      </w:pPr>
    </w:p>
    <w:p w14:paraId="28F0DD0E" w14:textId="77777777" w:rsidR="004C0B1B" w:rsidRDefault="004C0B1B" w:rsidP="004C0B1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Вывод:</w:t>
      </w:r>
      <w:r>
        <w:rPr>
          <w:rFonts w:ascii="Times New Roman" w:hAnsi="Times New Roman" w:cs="Times New Roman"/>
          <w:sz w:val="28"/>
        </w:rPr>
        <w:t xml:space="preserve"> средним значениям разности температур (15) и скорости изменения температуры (0.15) соответствует частота вращения 62. По графикам можно наблюдать, что итоговая частота вращения зависит в равной степени от обоих параметров. Также можно отметить, что характер зависимости </w:t>
      </w:r>
      <w:r>
        <w:rPr>
          <w:rFonts w:ascii="Times New Roman" w:hAnsi="Times New Roman" w:cs="Times New Roman"/>
          <w:sz w:val="28"/>
        </w:rPr>
        <w:lastRenderedPageBreak/>
        <w:t xml:space="preserve">является линейным. Функции принадлежности переменных отражают степень принадлежности каждого члена пространства рассуждения к данному нечёткому множеству. Так, например, для данного варианта максимальная степень принадлежности для значения «малая» лингвистического аргумента «разность температур» достигается при разности в 0 градусов и линейно изменяется от 1 до 0 вплоть до значения в 15 градусов. Для значения «средняя» максимальное значение функции принадлежности находится на уровне 15 градусов, от 0 до 15 и от 15 до 30 градусов значения распределяются в промежутке от 0 до 1. Для значения «большая» данного лингвистического аргумента максимальное значение функции принадлежности устанавливается на уровне 30+ градусов, от 15 до 30 градусов же значение функции линейно возрастает. </w:t>
      </w:r>
    </w:p>
    <w:p w14:paraId="3E296CE5" w14:textId="77777777" w:rsidR="00FA20C4" w:rsidRDefault="00FA20C4"/>
    <w:sectPr w:rsidR="00FA20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20C13"/>
    <w:multiLevelType w:val="hybridMultilevel"/>
    <w:tmpl w:val="432A0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C97B12"/>
    <w:multiLevelType w:val="hybridMultilevel"/>
    <w:tmpl w:val="D0D06F20"/>
    <w:lvl w:ilvl="0" w:tplc="002270D4">
      <w:start w:val="1"/>
      <w:numFmt w:val="decimal"/>
      <w:lvlText w:val="%1."/>
      <w:lvlJc w:val="left"/>
      <w:pPr>
        <w:ind w:left="620" w:hanging="360"/>
      </w:pPr>
    </w:lvl>
    <w:lvl w:ilvl="1" w:tplc="04190019">
      <w:start w:val="1"/>
      <w:numFmt w:val="lowerLetter"/>
      <w:lvlText w:val="%2."/>
      <w:lvlJc w:val="left"/>
      <w:pPr>
        <w:ind w:left="1340" w:hanging="360"/>
      </w:pPr>
    </w:lvl>
    <w:lvl w:ilvl="2" w:tplc="0419001B">
      <w:start w:val="1"/>
      <w:numFmt w:val="lowerRoman"/>
      <w:lvlText w:val="%3."/>
      <w:lvlJc w:val="right"/>
      <w:pPr>
        <w:ind w:left="2060" w:hanging="180"/>
      </w:pPr>
    </w:lvl>
    <w:lvl w:ilvl="3" w:tplc="0419000F">
      <w:start w:val="1"/>
      <w:numFmt w:val="decimal"/>
      <w:lvlText w:val="%4."/>
      <w:lvlJc w:val="left"/>
      <w:pPr>
        <w:ind w:left="2780" w:hanging="360"/>
      </w:pPr>
    </w:lvl>
    <w:lvl w:ilvl="4" w:tplc="04190019">
      <w:start w:val="1"/>
      <w:numFmt w:val="lowerLetter"/>
      <w:lvlText w:val="%5."/>
      <w:lvlJc w:val="left"/>
      <w:pPr>
        <w:ind w:left="3500" w:hanging="360"/>
      </w:pPr>
    </w:lvl>
    <w:lvl w:ilvl="5" w:tplc="0419001B">
      <w:start w:val="1"/>
      <w:numFmt w:val="lowerRoman"/>
      <w:lvlText w:val="%6."/>
      <w:lvlJc w:val="right"/>
      <w:pPr>
        <w:ind w:left="4220" w:hanging="180"/>
      </w:pPr>
    </w:lvl>
    <w:lvl w:ilvl="6" w:tplc="0419000F">
      <w:start w:val="1"/>
      <w:numFmt w:val="decimal"/>
      <w:lvlText w:val="%7."/>
      <w:lvlJc w:val="left"/>
      <w:pPr>
        <w:ind w:left="4940" w:hanging="360"/>
      </w:pPr>
    </w:lvl>
    <w:lvl w:ilvl="7" w:tplc="04190019">
      <w:start w:val="1"/>
      <w:numFmt w:val="lowerLetter"/>
      <w:lvlText w:val="%8."/>
      <w:lvlJc w:val="left"/>
      <w:pPr>
        <w:ind w:left="5660" w:hanging="360"/>
      </w:pPr>
    </w:lvl>
    <w:lvl w:ilvl="8" w:tplc="0419001B">
      <w:start w:val="1"/>
      <w:numFmt w:val="lowerRoman"/>
      <w:lvlText w:val="%9."/>
      <w:lvlJc w:val="right"/>
      <w:pPr>
        <w:ind w:left="6380" w:hanging="180"/>
      </w:pPr>
    </w:lvl>
  </w:abstractNum>
  <w:abstractNum w:abstractNumId="2" w15:restartNumberingAfterBreak="0">
    <w:nsid w:val="4CBB5B63"/>
    <w:multiLevelType w:val="hybridMultilevel"/>
    <w:tmpl w:val="2FBEE512"/>
    <w:lvl w:ilvl="0" w:tplc="B7C8F8B8">
      <w:start w:val="1"/>
      <w:numFmt w:val="decimal"/>
      <w:lvlText w:val="%1."/>
      <w:lvlJc w:val="left"/>
      <w:pPr>
        <w:ind w:left="620" w:hanging="360"/>
      </w:pPr>
    </w:lvl>
    <w:lvl w:ilvl="1" w:tplc="04190019">
      <w:start w:val="1"/>
      <w:numFmt w:val="lowerLetter"/>
      <w:lvlText w:val="%2."/>
      <w:lvlJc w:val="left"/>
      <w:pPr>
        <w:ind w:left="1340" w:hanging="360"/>
      </w:pPr>
    </w:lvl>
    <w:lvl w:ilvl="2" w:tplc="0419001B">
      <w:start w:val="1"/>
      <w:numFmt w:val="lowerRoman"/>
      <w:lvlText w:val="%3."/>
      <w:lvlJc w:val="right"/>
      <w:pPr>
        <w:ind w:left="2060" w:hanging="180"/>
      </w:pPr>
    </w:lvl>
    <w:lvl w:ilvl="3" w:tplc="0419000F">
      <w:start w:val="1"/>
      <w:numFmt w:val="decimal"/>
      <w:lvlText w:val="%4."/>
      <w:lvlJc w:val="left"/>
      <w:pPr>
        <w:ind w:left="2780" w:hanging="360"/>
      </w:pPr>
    </w:lvl>
    <w:lvl w:ilvl="4" w:tplc="04190019">
      <w:start w:val="1"/>
      <w:numFmt w:val="lowerLetter"/>
      <w:lvlText w:val="%5."/>
      <w:lvlJc w:val="left"/>
      <w:pPr>
        <w:ind w:left="3500" w:hanging="360"/>
      </w:pPr>
    </w:lvl>
    <w:lvl w:ilvl="5" w:tplc="0419001B">
      <w:start w:val="1"/>
      <w:numFmt w:val="lowerRoman"/>
      <w:lvlText w:val="%6."/>
      <w:lvlJc w:val="right"/>
      <w:pPr>
        <w:ind w:left="4220" w:hanging="180"/>
      </w:pPr>
    </w:lvl>
    <w:lvl w:ilvl="6" w:tplc="0419000F">
      <w:start w:val="1"/>
      <w:numFmt w:val="decimal"/>
      <w:lvlText w:val="%7."/>
      <w:lvlJc w:val="left"/>
      <w:pPr>
        <w:ind w:left="4940" w:hanging="360"/>
      </w:pPr>
    </w:lvl>
    <w:lvl w:ilvl="7" w:tplc="04190019">
      <w:start w:val="1"/>
      <w:numFmt w:val="lowerLetter"/>
      <w:lvlText w:val="%8."/>
      <w:lvlJc w:val="left"/>
      <w:pPr>
        <w:ind w:left="5660" w:hanging="360"/>
      </w:pPr>
    </w:lvl>
    <w:lvl w:ilvl="8" w:tplc="0419001B">
      <w:start w:val="1"/>
      <w:numFmt w:val="lowerRoman"/>
      <w:lvlText w:val="%9."/>
      <w:lvlJc w:val="right"/>
      <w:pPr>
        <w:ind w:left="6380" w:hanging="180"/>
      </w:pPr>
    </w:lvl>
  </w:abstractNum>
  <w:abstractNum w:abstractNumId="3" w15:restartNumberingAfterBreak="0">
    <w:nsid w:val="4DBF4E30"/>
    <w:multiLevelType w:val="hybridMultilevel"/>
    <w:tmpl w:val="60D8C3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B840C1"/>
    <w:multiLevelType w:val="hybridMultilevel"/>
    <w:tmpl w:val="BF6C0C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19B"/>
    <w:rsid w:val="000257C5"/>
    <w:rsid w:val="0042719B"/>
    <w:rsid w:val="004C0B1B"/>
    <w:rsid w:val="007D174A"/>
    <w:rsid w:val="00A27E6F"/>
    <w:rsid w:val="00AB1AA7"/>
    <w:rsid w:val="00CA2BA4"/>
    <w:rsid w:val="00FA2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E3D97"/>
  <w15:chartTrackingRefBased/>
  <w15:docId w15:val="{EDE61220-9F4C-4792-AD2B-EFBDA3111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0B1B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0B1B"/>
    <w:pPr>
      <w:ind w:left="720"/>
      <w:contextualSpacing/>
    </w:pPr>
    <w:rPr>
      <w:rFonts w:ascii="Times New Roman" w:hAnsi="Times New Roman" w:cs="Times New Roman"/>
      <w:sz w:val="24"/>
      <w:szCs w:val="28"/>
    </w:rPr>
  </w:style>
  <w:style w:type="paragraph" w:customStyle="1" w:styleId="Default">
    <w:name w:val="Default"/>
    <w:rsid w:val="004C0B1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4">
    <w:name w:val="Table Grid"/>
    <w:basedOn w:val="a1"/>
    <w:uiPriority w:val="39"/>
    <w:rsid w:val="004C0B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23</Pages>
  <Words>1528</Words>
  <Characters>8713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Fanis Nigamadyanov</dc:creator>
  <cp:keywords/>
  <dc:description/>
  <cp:lastModifiedBy>Fanis Nigamadyanov</cp:lastModifiedBy>
  <cp:revision>3</cp:revision>
  <dcterms:created xsi:type="dcterms:W3CDTF">2023-12-07T11:03:00Z</dcterms:created>
  <dcterms:modified xsi:type="dcterms:W3CDTF">2023-12-07T21:23:00Z</dcterms:modified>
</cp:coreProperties>
</file>